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04EB" w14:textId="20D50DBA" w:rsidR="007E2E3B" w:rsidRDefault="007E2E3B" w:rsidP="007E2E3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36576" distB="36576" distL="36576" distR="36576" simplePos="0" relativeHeight="251659264" behindDoc="0" locked="0" layoutInCell="1" allowOverlap="1" wp14:anchorId="20CDCCFF" wp14:editId="21E1FAE1">
            <wp:simplePos x="0" y="0"/>
            <wp:positionH relativeFrom="column">
              <wp:posOffset>4112260</wp:posOffset>
            </wp:positionH>
            <wp:positionV relativeFrom="paragraph">
              <wp:posOffset>-573405</wp:posOffset>
            </wp:positionV>
            <wp:extent cx="1584325" cy="1103630"/>
            <wp:effectExtent l="0" t="0" r="0" b="1270"/>
            <wp:wrapNone/>
            <wp:docPr id="1381279592" name="Picture 1" descr="A blue and grey map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9592" name="Picture 1" descr="A blue and grey map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770FA" w14:textId="77777777" w:rsidR="00411A4A" w:rsidRDefault="00411A4A" w:rsidP="007E2E3B">
      <w:pPr>
        <w:rPr>
          <w:rFonts w:ascii="Arial" w:hAnsi="Arial" w:cs="Arial"/>
          <w:b/>
          <w:sz w:val="36"/>
          <w:szCs w:val="36"/>
        </w:rPr>
      </w:pPr>
    </w:p>
    <w:p w14:paraId="60C60607" w14:textId="77777777" w:rsidR="00411A4A" w:rsidRDefault="00411A4A" w:rsidP="007E2E3B">
      <w:pPr>
        <w:rPr>
          <w:rFonts w:ascii="Arial" w:hAnsi="Arial" w:cs="Arial"/>
          <w:b/>
          <w:sz w:val="36"/>
          <w:szCs w:val="36"/>
        </w:rPr>
      </w:pPr>
    </w:p>
    <w:p w14:paraId="704F5A46" w14:textId="03C612A5" w:rsidR="007E2E3B" w:rsidRPr="008B2184" w:rsidRDefault="007E2E3B" w:rsidP="007E2E3B">
      <w:pPr>
        <w:rPr>
          <w:rFonts w:ascii="Arial" w:hAnsi="Arial" w:cs="Arial"/>
          <w:b/>
          <w:sz w:val="36"/>
          <w:szCs w:val="36"/>
        </w:rPr>
      </w:pPr>
      <w:r w:rsidRPr="008B2184">
        <w:rPr>
          <w:rFonts w:ascii="Arial" w:hAnsi="Arial" w:cs="Arial"/>
          <w:b/>
          <w:sz w:val="36"/>
          <w:szCs w:val="36"/>
        </w:rPr>
        <w:t xml:space="preserve">East Fife </w:t>
      </w:r>
      <w:smartTag w:uri="urn:schemas-microsoft-com:office:smarttags" w:element="PersonName">
        <w:r w:rsidRPr="008B2184">
          <w:rPr>
            <w:rFonts w:ascii="Arial" w:hAnsi="Arial" w:cs="Arial"/>
            <w:b/>
            <w:sz w:val="36"/>
            <w:szCs w:val="36"/>
          </w:rPr>
          <w:t>Sports</w:t>
        </w:r>
      </w:smartTag>
      <w:r w:rsidRPr="008B2184">
        <w:rPr>
          <w:rFonts w:ascii="Arial" w:hAnsi="Arial" w:cs="Arial"/>
          <w:b/>
          <w:sz w:val="36"/>
          <w:szCs w:val="36"/>
        </w:rPr>
        <w:t xml:space="preserve"> Council</w:t>
      </w:r>
    </w:p>
    <w:p w14:paraId="2F472465" w14:textId="317B1964" w:rsidR="007E2E3B" w:rsidRPr="008B2184" w:rsidRDefault="00A16564" w:rsidP="007E2E3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Disciplinary Procedure</w:t>
      </w:r>
    </w:p>
    <w:p w14:paraId="574BFEFF" w14:textId="77777777" w:rsidR="007E2E3B" w:rsidRDefault="007E2E3B" w:rsidP="007E2E3B">
      <w:pPr>
        <w:rPr>
          <w:rFonts w:ascii="Arial" w:hAnsi="Arial" w:cs="Arial"/>
          <w:sz w:val="22"/>
          <w:szCs w:val="22"/>
        </w:rPr>
      </w:pPr>
    </w:p>
    <w:p w14:paraId="2A10983C" w14:textId="0C5792D1" w:rsidR="00054513" w:rsidRPr="00225E63" w:rsidRDefault="00054513" w:rsidP="00054513">
      <w:pPr>
        <w:pStyle w:val="BodyTextIndent"/>
        <w:spacing w:after="0"/>
        <w:ind w:left="0"/>
        <w:jc w:val="both"/>
        <w:rPr>
          <w:rFonts w:cs="Arial"/>
          <w:sz w:val="19"/>
          <w:szCs w:val="19"/>
        </w:rPr>
      </w:pPr>
      <w:r w:rsidRPr="00225E63">
        <w:rPr>
          <w:rFonts w:cs="Arial"/>
          <w:sz w:val="19"/>
          <w:szCs w:val="19"/>
        </w:rPr>
        <w:t xml:space="preserve">The following Disciplinary Procedure shall apply to all </w:t>
      </w:r>
      <w:r w:rsidR="005E7A24" w:rsidRPr="00225E63">
        <w:rPr>
          <w:rFonts w:cs="Arial"/>
          <w:sz w:val="19"/>
          <w:szCs w:val="19"/>
        </w:rPr>
        <w:t xml:space="preserve">East Fife Sports Council (EFSC) </w:t>
      </w:r>
      <w:r w:rsidRPr="00225E63">
        <w:rPr>
          <w:rFonts w:cs="Arial"/>
          <w:sz w:val="19"/>
          <w:szCs w:val="19"/>
        </w:rPr>
        <w:t xml:space="preserve">employees and </w:t>
      </w:r>
      <w:r w:rsidR="005E7A24" w:rsidRPr="00225E63">
        <w:rPr>
          <w:rFonts w:cs="Arial"/>
          <w:sz w:val="19"/>
          <w:szCs w:val="19"/>
        </w:rPr>
        <w:t>m</w:t>
      </w:r>
      <w:r w:rsidRPr="00225E63">
        <w:rPr>
          <w:rFonts w:cs="Arial"/>
          <w:sz w:val="19"/>
          <w:szCs w:val="19"/>
        </w:rPr>
        <w:t>embers</w:t>
      </w:r>
      <w:r w:rsidR="005E7A24" w:rsidRPr="00225E63">
        <w:rPr>
          <w:rFonts w:cs="Arial"/>
          <w:sz w:val="19"/>
          <w:szCs w:val="19"/>
        </w:rPr>
        <w:t xml:space="preserve"> (</w:t>
      </w:r>
      <w:r w:rsidRPr="00225E63">
        <w:rPr>
          <w:rFonts w:cs="Arial"/>
          <w:sz w:val="19"/>
          <w:szCs w:val="19"/>
        </w:rPr>
        <w:t xml:space="preserve">which for clarity includes Office Bearers, Executive Committee, Honorary Positions and Members affiliated to </w:t>
      </w:r>
      <w:r w:rsidR="005E7A24" w:rsidRPr="00225E63">
        <w:rPr>
          <w:rFonts w:cs="Arial"/>
          <w:sz w:val="19"/>
          <w:szCs w:val="19"/>
        </w:rPr>
        <w:t>EFSC</w:t>
      </w:r>
      <w:r w:rsidRPr="00225E63">
        <w:rPr>
          <w:rFonts w:cs="Arial"/>
          <w:sz w:val="19"/>
          <w:szCs w:val="19"/>
        </w:rPr>
        <w:t>).</w:t>
      </w:r>
    </w:p>
    <w:p w14:paraId="5F0FB3F4" w14:textId="77777777" w:rsidR="00054513" w:rsidRPr="00225E63" w:rsidRDefault="00054513">
      <w:pPr>
        <w:rPr>
          <w:rFonts w:ascii="Arial" w:hAnsi="Arial" w:cs="Arial"/>
          <w:sz w:val="19"/>
          <w:szCs w:val="19"/>
        </w:rPr>
      </w:pPr>
    </w:p>
    <w:p w14:paraId="21B23D75" w14:textId="26DCBE3F" w:rsidR="007E2E3B" w:rsidRPr="00225E63" w:rsidRDefault="007E2E3B">
      <w:pPr>
        <w:rPr>
          <w:rFonts w:ascii="Arial" w:hAnsi="Arial" w:cs="Arial"/>
          <w:b/>
          <w:bCs/>
          <w:sz w:val="19"/>
          <w:szCs w:val="19"/>
        </w:rPr>
      </w:pPr>
      <w:r w:rsidRPr="00225E63">
        <w:rPr>
          <w:rFonts w:ascii="Arial" w:hAnsi="Arial" w:cs="Arial"/>
          <w:b/>
          <w:bCs/>
          <w:sz w:val="19"/>
          <w:szCs w:val="19"/>
        </w:rPr>
        <w:t>EFSC</w:t>
      </w:r>
      <w:r w:rsidR="00B17D97" w:rsidRPr="00225E63">
        <w:rPr>
          <w:rFonts w:ascii="Arial" w:hAnsi="Arial" w:cs="Arial"/>
          <w:b/>
          <w:bCs/>
          <w:sz w:val="19"/>
          <w:szCs w:val="19"/>
        </w:rPr>
        <w:t xml:space="preserve"> may consider</w:t>
      </w:r>
      <w:r w:rsidRPr="00225E63">
        <w:rPr>
          <w:rFonts w:ascii="Arial" w:hAnsi="Arial" w:cs="Arial"/>
          <w:b/>
          <w:bCs/>
          <w:sz w:val="19"/>
          <w:szCs w:val="19"/>
        </w:rPr>
        <w:t>:</w:t>
      </w:r>
    </w:p>
    <w:p w14:paraId="505CC052" w14:textId="77777777" w:rsidR="00054513" w:rsidRPr="00225E63" w:rsidRDefault="00054513">
      <w:pPr>
        <w:rPr>
          <w:rFonts w:ascii="Arial" w:hAnsi="Arial" w:cs="Arial"/>
          <w:sz w:val="19"/>
          <w:szCs w:val="19"/>
        </w:rPr>
      </w:pPr>
    </w:p>
    <w:p w14:paraId="29560CBF" w14:textId="695A4A81" w:rsidR="00B17D97" w:rsidRPr="006418A8" w:rsidRDefault="00054513" w:rsidP="00054513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25E63">
        <w:rPr>
          <w:rFonts w:ascii="Arial" w:hAnsi="Arial" w:cs="Arial"/>
          <w:sz w:val="19"/>
          <w:szCs w:val="19"/>
        </w:rPr>
        <w:t>T</w:t>
      </w:r>
      <w:r w:rsidR="00B17D97" w:rsidRPr="00225E63">
        <w:rPr>
          <w:rFonts w:ascii="Arial" w:hAnsi="Arial" w:cs="Arial"/>
          <w:sz w:val="19"/>
          <w:szCs w:val="19"/>
        </w:rPr>
        <w:t xml:space="preserve">he conduct of any </w:t>
      </w:r>
      <w:r w:rsidR="005E7A24" w:rsidRPr="00225E63">
        <w:rPr>
          <w:rFonts w:ascii="Arial" w:hAnsi="Arial" w:cs="Arial"/>
          <w:sz w:val="19"/>
          <w:szCs w:val="19"/>
        </w:rPr>
        <w:t xml:space="preserve">employee or </w:t>
      </w:r>
      <w:r w:rsidR="00B17D97" w:rsidRPr="00225E63">
        <w:rPr>
          <w:rFonts w:ascii="Arial" w:hAnsi="Arial" w:cs="Arial"/>
          <w:sz w:val="19"/>
          <w:szCs w:val="19"/>
        </w:rPr>
        <w:t>member</w:t>
      </w:r>
      <w:r w:rsidR="005E7A24" w:rsidRPr="00225E63">
        <w:rPr>
          <w:rFonts w:ascii="Arial" w:hAnsi="Arial" w:cs="Arial"/>
          <w:sz w:val="19"/>
          <w:szCs w:val="19"/>
        </w:rPr>
        <w:t>, in</w:t>
      </w:r>
      <w:r w:rsidR="00B17D97" w:rsidRPr="00225E63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B17D97" w:rsidRPr="00225E63">
        <w:rPr>
          <w:rFonts w:ascii="Arial" w:hAnsi="Arial" w:cs="Arial"/>
          <w:sz w:val="19"/>
          <w:szCs w:val="19"/>
        </w:rPr>
        <w:t>willfully</w:t>
      </w:r>
      <w:proofErr w:type="spellEnd"/>
      <w:r w:rsidR="00B17D97" w:rsidRPr="00225E63">
        <w:rPr>
          <w:rFonts w:ascii="Arial" w:hAnsi="Arial" w:cs="Arial"/>
          <w:sz w:val="19"/>
          <w:szCs w:val="19"/>
        </w:rPr>
        <w:t xml:space="preserve"> acting contrary to </w:t>
      </w:r>
      <w:r w:rsidR="005E7A24" w:rsidRPr="00225E63">
        <w:rPr>
          <w:rFonts w:ascii="Arial" w:hAnsi="Arial" w:cs="Arial"/>
          <w:sz w:val="19"/>
          <w:szCs w:val="19"/>
        </w:rPr>
        <w:t>EFSC’s</w:t>
      </w:r>
      <w:r w:rsidR="00B17D97" w:rsidRPr="00225E63">
        <w:rPr>
          <w:rFonts w:ascii="Arial" w:hAnsi="Arial" w:cs="Arial"/>
          <w:sz w:val="19"/>
          <w:szCs w:val="19"/>
        </w:rPr>
        <w:t xml:space="preserve"> </w:t>
      </w:r>
      <w:r w:rsidR="005E7A24" w:rsidRPr="00225E63">
        <w:rPr>
          <w:rFonts w:ascii="Arial" w:hAnsi="Arial" w:cs="Arial"/>
          <w:sz w:val="19"/>
          <w:szCs w:val="19"/>
        </w:rPr>
        <w:t>C</w:t>
      </w:r>
      <w:r w:rsidR="00B17D97" w:rsidRPr="00225E63">
        <w:rPr>
          <w:rFonts w:ascii="Arial" w:hAnsi="Arial" w:cs="Arial"/>
          <w:sz w:val="19"/>
          <w:szCs w:val="19"/>
        </w:rPr>
        <w:t>onstitution</w:t>
      </w:r>
      <w:r w:rsidR="005E7A24" w:rsidRPr="00225E63">
        <w:rPr>
          <w:rFonts w:ascii="Arial" w:hAnsi="Arial" w:cs="Arial"/>
          <w:sz w:val="19"/>
          <w:szCs w:val="19"/>
        </w:rPr>
        <w:t>,</w:t>
      </w:r>
      <w:r w:rsidR="00B17D97" w:rsidRPr="00225E63">
        <w:rPr>
          <w:rFonts w:ascii="Arial" w:hAnsi="Arial" w:cs="Arial"/>
          <w:sz w:val="19"/>
          <w:szCs w:val="19"/>
        </w:rPr>
        <w:t xml:space="preserve"> or in </w:t>
      </w:r>
      <w:r w:rsidR="00B17D97" w:rsidRPr="006418A8">
        <w:rPr>
          <w:rFonts w:ascii="Arial" w:hAnsi="Arial" w:cs="Arial"/>
          <w:sz w:val="19"/>
          <w:szCs w:val="19"/>
        </w:rPr>
        <w:t xml:space="preserve">the event of any </w:t>
      </w:r>
      <w:r w:rsidR="005E7A24" w:rsidRPr="006418A8">
        <w:rPr>
          <w:rFonts w:ascii="Arial" w:hAnsi="Arial" w:cs="Arial"/>
          <w:sz w:val="19"/>
          <w:szCs w:val="19"/>
        </w:rPr>
        <w:t xml:space="preserve">employee or member </w:t>
      </w:r>
      <w:r w:rsidR="00B17D97" w:rsidRPr="006418A8">
        <w:rPr>
          <w:rFonts w:ascii="Arial" w:hAnsi="Arial" w:cs="Arial"/>
          <w:sz w:val="19"/>
          <w:szCs w:val="19"/>
        </w:rPr>
        <w:t>conducting themselves so as to injure or discredit the character and reputation of</w:t>
      </w:r>
      <w:r w:rsidR="005E7A24" w:rsidRPr="006418A8">
        <w:rPr>
          <w:rFonts w:ascii="Arial" w:hAnsi="Arial" w:cs="Arial"/>
          <w:sz w:val="19"/>
          <w:szCs w:val="19"/>
        </w:rPr>
        <w:t xml:space="preserve"> EFSC</w:t>
      </w:r>
    </w:p>
    <w:p w14:paraId="29603F80" w14:textId="33C2AA6C" w:rsidR="00FE70D7" w:rsidRPr="006418A8" w:rsidRDefault="00FE70D7" w:rsidP="00FE70D7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418A8">
        <w:rPr>
          <w:rFonts w:ascii="Arial" w:hAnsi="Arial" w:cs="Arial"/>
          <w:sz w:val="20"/>
        </w:rPr>
        <w:t xml:space="preserve">EFSC shall appoint a Disciplinary Officer, who shall have the power to act in the name of EFSC and take informal disciplinary action, which will involve discussing the problem with the </w:t>
      </w:r>
      <w:r w:rsidRPr="006418A8">
        <w:rPr>
          <w:rFonts w:ascii="Arial" w:hAnsi="Arial" w:cs="Arial"/>
          <w:sz w:val="19"/>
          <w:szCs w:val="19"/>
        </w:rPr>
        <w:t>employee or member</w:t>
      </w:r>
      <w:r w:rsidRPr="006418A8">
        <w:rPr>
          <w:rFonts w:ascii="Arial" w:hAnsi="Arial" w:cs="Arial"/>
          <w:sz w:val="20"/>
        </w:rPr>
        <w:t xml:space="preserve"> with a view to resolving the issue. Where the matter requires further investigation, the Disciplinary Officer may refer the incident to a Panel for consideration </w:t>
      </w:r>
    </w:p>
    <w:p w14:paraId="2AAC49F1" w14:textId="4E559FC4" w:rsidR="000C1EDD" w:rsidRDefault="000C1EDD" w:rsidP="000C1EDD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panel made up of 3 (three) </w:t>
      </w:r>
      <w:r w:rsidRPr="008C415C">
        <w:rPr>
          <w:rFonts w:ascii="Arial" w:hAnsi="Arial" w:cs="Arial"/>
          <w:sz w:val="19"/>
          <w:szCs w:val="19"/>
        </w:rPr>
        <w:t>representative</w:t>
      </w:r>
      <w:r>
        <w:rPr>
          <w:rFonts w:ascii="Arial" w:hAnsi="Arial" w:cs="Arial"/>
          <w:sz w:val="19"/>
          <w:szCs w:val="19"/>
        </w:rPr>
        <w:t>s</w:t>
      </w:r>
      <w:r w:rsidRPr="008C415C">
        <w:rPr>
          <w:rFonts w:ascii="Arial" w:hAnsi="Arial" w:cs="Arial"/>
          <w:sz w:val="19"/>
          <w:szCs w:val="19"/>
        </w:rPr>
        <w:t xml:space="preserve"> of EFSC Executive Committee</w:t>
      </w:r>
      <w:r>
        <w:rPr>
          <w:rFonts w:ascii="Arial" w:hAnsi="Arial" w:cs="Arial"/>
          <w:sz w:val="19"/>
          <w:szCs w:val="19"/>
        </w:rPr>
        <w:t xml:space="preserve"> (Panel)</w:t>
      </w:r>
      <w:r w:rsidR="00B17D97" w:rsidRPr="00225E63">
        <w:rPr>
          <w:rFonts w:ascii="Arial" w:hAnsi="Arial" w:cs="Arial"/>
          <w:sz w:val="19"/>
          <w:szCs w:val="19"/>
        </w:rPr>
        <w:t xml:space="preserve"> shall call the </w:t>
      </w:r>
      <w:r w:rsidR="005E7A24" w:rsidRPr="00225E63">
        <w:rPr>
          <w:rFonts w:ascii="Arial" w:hAnsi="Arial" w:cs="Arial"/>
          <w:sz w:val="19"/>
          <w:szCs w:val="19"/>
        </w:rPr>
        <w:t xml:space="preserve">employee or member </w:t>
      </w:r>
      <w:r w:rsidR="00B17D97" w:rsidRPr="00225E63">
        <w:rPr>
          <w:rFonts w:ascii="Arial" w:hAnsi="Arial" w:cs="Arial"/>
          <w:sz w:val="19"/>
          <w:szCs w:val="19"/>
        </w:rPr>
        <w:t>in question to give an account of the incident</w:t>
      </w:r>
      <w:r w:rsidR="005E7A24" w:rsidRPr="00225E63">
        <w:rPr>
          <w:rFonts w:ascii="Arial" w:hAnsi="Arial" w:cs="Arial"/>
          <w:sz w:val="19"/>
          <w:szCs w:val="19"/>
        </w:rPr>
        <w:t>, and also reserve</w:t>
      </w:r>
      <w:r w:rsidR="00B17D97" w:rsidRPr="00225E63">
        <w:rPr>
          <w:rFonts w:ascii="Arial" w:hAnsi="Arial" w:cs="Arial"/>
          <w:sz w:val="19"/>
          <w:szCs w:val="19"/>
        </w:rPr>
        <w:t xml:space="preserve"> the right to call any other person with direct knowledge of the event to assist in the</w:t>
      </w:r>
      <w:r>
        <w:rPr>
          <w:rFonts w:ascii="Arial" w:hAnsi="Arial" w:cs="Arial"/>
          <w:sz w:val="19"/>
          <w:szCs w:val="19"/>
        </w:rPr>
        <w:t>ir</w:t>
      </w:r>
      <w:r w:rsidR="00B17D97" w:rsidRPr="00225E63">
        <w:rPr>
          <w:rFonts w:ascii="Arial" w:hAnsi="Arial" w:cs="Arial"/>
          <w:sz w:val="19"/>
          <w:szCs w:val="19"/>
        </w:rPr>
        <w:t xml:space="preserve"> </w:t>
      </w:r>
      <w:r w:rsidR="005E7A24" w:rsidRPr="00225E63">
        <w:rPr>
          <w:rFonts w:ascii="Arial" w:hAnsi="Arial" w:cs="Arial"/>
          <w:sz w:val="19"/>
          <w:szCs w:val="19"/>
        </w:rPr>
        <w:t>e</w:t>
      </w:r>
      <w:r w:rsidR="00B17D97" w:rsidRPr="00225E63">
        <w:rPr>
          <w:rFonts w:ascii="Arial" w:hAnsi="Arial" w:cs="Arial"/>
          <w:sz w:val="19"/>
          <w:szCs w:val="19"/>
        </w:rPr>
        <w:t>nquiry</w:t>
      </w:r>
    </w:p>
    <w:p w14:paraId="77E968A0" w14:textId="31CAD2BE" w:rsidR="00225E63" w:rsidRPr="000C1EDD" w:rsidRDefault="005E7A24" w:rsidP="000C1EDD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25E63">
        <w:rPr>
          <w:rFonts w:ascii="Arial" w:hAnsi="Arial" w:cs="Arial"/>
          <w:sz w:val="19"/>
          <w:szCs w:val="19"/>
        </w:rPr>
        <w:t>A</w:t>
      </w:r>
      <w:r w:rsidR="00B17D97" w:rsidRPr="00225E63">
        <w:rPr>
          <w:rFonts w:ascii="Arial" w:hAnsi="Arial" w:cs="Arial"/>
          <w:sz w:val="19"/>
          <w:szCs w:val="19"/>
        </w:rPr>
        <w:t>fter taking notice of all explanations and testimony</w:t>
      </w:r>
      <w:r w:rsidRPr="00225E63">
        <w:rPr>
          <w:rFonts w:ascii="Arial" w:hAnsi="Arial" w:cs="Arial"/>
          <w:sz w:val="19"/>
          <w:szCs w:val="19"/>
        </w:rPr>
        <w:t>,</w:t>
      </w:r>
      <w:r w:rsidR="00B17D97" w:rsidRPr="00225E63">
        <w:rPr>
          <w:rFonts w:ascii="Arial" w:hAnsi="Arial" w:cs="Arial"/>
          <w:sz w:val="19"/>
          <w:szCs w:val="19"/>
        </w:rPr>
        <w:t xml:space="preserve"> the </w:t>
      </w:r>
      <w:r w:rsidR="000C1EDD">
        <w:rPr>
          <w:rFonts w:ascii="Arial" w:hAnsi="Arial" w:cs="Arial"/>
          <w:sz w:val="19"/>
          <w:szCs w:val="19"/>
        </w:rPr>
        <w:t xml:space="preserve">Panel </w:t>
      </w:r>
      <w:r w:rsidR="00B17D97" w:rsidRPr="000C1EDD">
        <w:rPr>
          <w:rFonts w:ascii="Arial" w:hAnsi="Arial" w:cs="Arial"/>
          <w:sz w:val="19"/>
          <w:szCs w:val="19"/>
        </w:rPr>
        <w:t xml:space="preserve">may issue a verbal or written warning. If subsequent violations occur by the same </w:t>
      </w:r>
      <w:r w:rsidR="00225E63" w:rsidRPr="000C1EDD">
        <w:rPr>
          <w:rFonts w:ascii="Arial" w:hAnsi="Arial" w:cs="Arial"/>
          <w:sz w:val="19"/>
          <w:szCs w:val="19"/>
        </w:rPr>
        <w:t xml:space="preserve">employee or </w:t>
      </w:r>
      <w:r w:rsidR="00B17D97" w:rsidRPr="000C1EDD">
        <w:rPr>
          <w:rFonts w:ascii="Arial" w:hAnsi="Arial" w:cs="Arial"/>
          <w:sz w:val="19"/>
          <w:szCs w:val="19"/>
        </w:rPr>
        <w:t>member</w:t>
      </w:r>
      <w:r w:rsidR="00225E63" w:rsidRPr="000C1EDD">
        <w:rPr>
          <w:rFonts w:ascii="Arial" w:hAnsi="Arial" w:cs="Arial"/>
          <w:sz w:val="19"/>
          <w:szCs w:val="19"/>
        </w:rPr>
        <w:t>,</w:t>
      </w:r>
      <w:r w:rsidR="00222E03">
        <w:rPr>
          <w:rFonts w:ascii="Arial" w:hAnsi="Arial" w:cs="Arial"/>
          <w:sz w:val="19"/>
          <w:szCs w:val="19"/>
        </w:rPr>
        <w:t xml:space="preserve"> the</w:t>
      </w:r>
      <w:r w:rsidR="00B17D97" w:rsidRPr="000C1EDD">
        <w:rPr>
          <w:rFonts w:ascii="Arial" w:hAnsi="Arial" w:cs="Arial"/>
          <w:sz w:val="19"/>
          <w:szCs w:val="19"/>
        </w:rPr>
        <w:t xml:space="preserve"> </w:t>
      </w:r>
      <w:r w:rsidR="00222E03">
        <w:rPr>
          <w:rFonts w:ascii="Arial" w:hAnsi="Arial" w:cs="Arial"/>
          <w:sz w:val="19"/>
          <w:szCs w:val="19"/>
        </w:rPr>
        <w:t>Panel</w:t>
      </w:r>
      <w:r w:rsidR="00B17D97" w:rsidRPr="000C1EDD">
        <w:rPr>
          <w:rFonts w:ascii="Arial" w:hAnsi="Arial" w:cs="Arial"/>
          <w:sz w:val="19"/>
          <w:szCs w:val="19"/>
        </w:rPr>
        <w:t xml:space="preserve"> reserve the right to take into account all previous warnings</w:t>
      </w:r>
      <w:r w:rsidR="00225E63" w:rsidRPr="000C1EDD">
        <w:rPr>
          <w:rFonts w:ascii="Arial" w:hAnsi="Arial" w:cs="Arial"/>
          <w:sz w:val="19"/>
          <w:szCs w:val="19"/>
        </w:rPr>
        <w:t>,</w:t>
      </w:r>
      <w:r w:rsidR="00B17D97" w:rsidRPr="000C1EDD">
        <w:rPr>
          <w:rFonts w:ascii="Arial" w:hAnsi="Arial" w:cs="Arial"/>
          <w:sz w:val="19"/>
          <w:szCs w:val="19"/>
        </w:rPr>
        <w:t xml:space="preserve"> either verbal or written</w:t>
      </w:r>
      <w:r w:rsidR="00225E63" w:rsidRPr="000C1EDD">
        <w:rPr>
          <w:rFonts w:ascii="Arial" w:hAnsi="Arial" w:cs="Arial"/>
          <w:sz w:val="19"/>
          <w:szCs w:val="19"/>
        </w:rPr>
        <w:t>,</w:t>
      </w:r>
      <w:r w:rsidR="00B17D97" w:rsidRPr="000C1EDD">
        <w:rPr>
          <w:rFonts w:ascii="Arial" w:hAnsi="Arial" w:cs="Arial"/>
          <w:sz w:val="19"/>
          <w:szCs w:val="19"/>
        </w:rPr>
        <w:t xml:space="preserve"> given within a</w:t>
      </w:r>
      <w:r w:rsidR="00225E63" w:rsidRPr="000C1EDD">
        <w:rPr>
          <w:rFonts w:ascii="Arial" w:hAnsi="Arial" w:cs="Arial"/>
          <w:sz w:val="19"/>
          <w:szCs w:val="19"/>
        </w:rPr>
        <w:t xml:space="preserve"> 3</w:t>
      </w:r>
      <w:r w:rsidR="00B17D97" w:rsidRPr="000C1EDD">
        <w:rPr>
          <w:rFonts w:ascii="Arial" w:hAnsi="Arial" w:cs="Arial"/>
          <w:sz w:val="19"/>
          <w:szCs w:val="19"/>
        </w:rPr>
        <w:t xml:space="preserve"> </w:t>
      </w:r>
      <w:r w:rsidR="00225E63" w:rsidRPr="000C1EDD">
        <w:rPr>
          <w:rFonts w:ascii="Arial" w:hAnsi="Arial" w:cs="Arial"/>
          <w:sz w:val="19"/>
          <w:szCs w:val="19"/>
        </w:rPr>
        <w:t>(</w:t>
      </w:r>
      <w:r w:rsidR="00B17D97" w:rsidRPr="000C1EDD">
        <w:rPr>
          <w:rFonts w:ascii="Arial" w:hAnsi="Arial" w:cs="Arial"/>
          <w:sz w:val="19"/>
          <w:szCs w:val="19"/>
        </w:rPr>
        <w:t>three</w:t>
      </w:r>
      <w:r w:rsidR="00225E63" w:rsidRPr="000C1EDD">
        <w:rPr>
          <w:rFonts w:ascii="Arial" w:hAnsi="Arial" w:cs="Arial"/>
          <w:sz w:val="19"/>
          <w:szCs w:val="19"/>
        </w:rPr>
        <w:t xml:space="preserve">) </w:t>
      </w:r>
      <w:r w:rsidR="00B17D97" w:rsidRPr="000C1EDD">
        <w:rPr>
          <w:rFonts w:ascii="Arial" w:hAnsi="Arial" w:cs="Arial"/>
          <w:sz w:val="19"/>
          <w:szCs w:val="19"/>
        </w:rPr>
        <w:t>year</w:t>
      </w:r>
      <w:r w:rsidR="00225E63" w:rsidRPr="000C1EDD">
        <w:rPr>
          <w:rFonts w:ascii="Arial" w:hAnsi="Arial" w:cs="Arial"/>
          <w:sz w:val="19"/>
          <w:szCs w:val="19"/>
        </w:rPr>
        <w:t xml:space="preserve"> period</w:t>
      </w:r>
      <w:r w:rsidR="00B17D97" w:rsidRPr="000C1EDD">
        <w:rPr>
          <w:rFonts w:ascii="Arial" w:hAnsi="Arial" w:cs="Arial"/>
          <w:sz w:val="19"/>
          <w:szCs w:val="19"/>
        </w:rPr>
        <w:t xml:space="preserve">. This may result in the suspension of the </w:t>
      </w:r>
      <w:r w:rsidR="00225E63" w:rsidRPr="000C1EDD">
        <w:rPr>
          <w:rFonts w:ascii="Arial" w:hAnsi="Arial" w:cs="Arial"/>
          <w:sz w:val="19"/>
          <w:szCs w:val="19"/>
        </w:rPr>
        <w:t xml:space="preserve">employee or </w:t>
      </w:r>
      <w:r w:rsidR="00B17D97" w:rsidRPr="000C1EDD">
        <w:rPr>
          <w:rFonts w:ascii="Arial" w:hAnsi="Arial" w:cs="Arial"/>
          <w:sz w:val="19"/>
          <w:szCs w:val="19"/>
        </w:rPr>
        <w:t>member for a defined</w:t>
      </w:r>
      <w:r w:rsidR="00225E63" w:rsidRPr="000C1EDD">
        <w:rPr>
          <w:rFonts w:ascii="Arial" w:hAnsi="Arial" w:cs="Arial"/>
          <w:sz w:val="19"/>
          <w:szCs w:val="19"/>
        </w:rPr>
        <w:t xml:space="preserve"> period, o</w:t>
      </w:r>
      <w:r w:rsidR="00B17D97" w:rsidRPr="000C1EDD">
        <w:rPr>
          <w:rFonts w:ascii="Arial" w:hAnsi="Arial" w:cs="Arial"/>
          <w:sz w:val="19"/>
          <w:szCs w:val="19"/>
        </w:rPr>
        <w:t xml:space="preserve">r the </w:t>
      </w:r>
      <w:r w:rsidR="00225E63" w:rsidRPr="000C1EDD">
        <w:rPr>
          <w:rFonts w:ascii="Arial" w:hAnsi="Arial" w:cs="Arial"/>
          <w:sz w:val="19"/>
          <w:szCs w:val="19"/>
        </w:rPr>
        <w:t xml:space="preserve">employee or </w:t>
      </w:r>
      <w:r w:rsidR="00B17D97" w:rsidRPr="000C1EDD">
        <w:rPr>
          <w:rFonts w:ascii="Arial" w:hAnsi="Arial" w:cs="Arial"/>
          <w:sz w:val="19"/>
          <w:szCs w:val="19"/>
        </w:rPr>
        <w:t>member being asked to resign from</w:t>
      </w:r>
      <w:r w:rsidR="00222E03">
        <w:rPr>
          <w:rFonts w:ascii="Arial" w:hAnsi="Arial" w:cs="Arial"/>
          <w:sz w:val="19"/>
          <w:szCs w:val="19"/>
        </w:rPr>
        <w:t xml:space="preserve"> EFSC</w:t>
      </w:r>
      <w:r w:rsidR="00225E63" w:rsidRPr="000C1EDD">
        <w:rPr>
          <w:rFonts w:ascii="Arial" w:hAnsi="Arial" w:cs="Arial"/>
          <w:sz w:val="19"/>
          <w:szCs w:val="19"/>
        </w:rPr>
        <w:t>,</w:t>
      </w:r>
      <w:r w:rsidR="00B17D97" w:rsidRPr="000C1EDD">
        <w:rPr>
          <w:rFonts w:ascii="Arial" w:hAnsi="Arial" w:cs="Arial"/>
          <w:sz w:val="19"/>
          <w:szCs w:val="19"/>
        </w:rPr>
        <w:t xml:space="preserve"> or</w:t>
      </w:r>
      <w:r w:rsidR="00222E03">
        <w:rPr>
          <w:rFonts w:ascii="Arial" w:hAnsi="Arial" w:cs="Arial"/>
          <w:sz w:val="19"/>
          <w:szCs w:val="19"/>
        </w:rPr>
        <w:t>,</w:t>
      </w:r>
      <w:r w:rsidR="00B17D97" w:rsidRPr="000C1EDD">
        <w:rPr>
          <w:rFonts w:ascii="Arial" w:hAnsi="Arial" w:cs="Arial"/>
          <w:sz w:val="19"/>
          <w:szCs w:val="19"/>
        </w:rPr>
        <w:t xml:space="preserve"> f</w:t>
      </w:r>
      <w:r w:rsidR="00225E63" w:rsidRPr="000C1EDD">
        <w:rPr>
          <w:rFonts w:ascii="Arial" w:hAnsi="Arial" w:cs="Arial"/>
          <w:sz w:val="19"/>
          <w:szCs w:val="19"/>
        </w:rPr>
        <w:t>ai</w:t>
      </w:r>
      <w:r w:rsidR="00B17D97" w:rsidRPr="000C1EDD">
        <w:rPr>
          <w:rFonts w:ascii="Arial" w:hAnsi="Arial" w:cs="Arial"/>
          <w:sz w:val="19"/>
          <w:szCs w:val="19"/>
        </w:rPr>
        <w:t>ling this</w:t>
      </w:r>
      <w:r w:rsidR="00225E63" w:rsidRPr="000C1EDD">
        <w:rPr>
          <w:rFonts w:ascii="Arial" w:hAnsi="Arial" w:cs="Arial"/>
          <w:sz w:val="19"/>
          <w:szCs w:val="19"/>
        </w:rPr>
        <w:t>,</w:t>
      </w:r>
      <w:r w:rsidR="00B17D97" w:rsidRPr="000C1EDD">
        <w:rPr>
          <w:rFonts w:ascii="Arial" w:hAnsi="Arial" w:cs="Arial"/>
          <w:sz w:val="19"/>
          <w:szCs w:val="19"/>
        </w:rPr>
        <w:t xml:space="preserve"> </w:t>
      </w:r>
      <w:r w:rsidR="00222E03" w:rsidRPr="000C1EDD">
        <w:rPr>
          <w:rFonts w:ascii="Arial" w:hAnsi="Arial" w:cs="Arial"/>
          <w:sz w:val="19"/>
          <w:szCs w:val="19"/>
        </w:rPr>
        <w:t xml:space="preserve">the employee or member </w:t>
      </w:r>
      <w:r w:rsidR="00222E03">
        <w:rPr>
          <w:rFonts w:ascii="Arial" w:hAnsi="Arial" w:cs="Arial"/>
          <w:sz w:val="19"/>
          <w:szCs w:val="19"/>
        </w:rPr>
        <w:t>being</w:t>
      </w:r>
      <w:r w:rsidR="00B17D97" w:rsidRPr="000C1EDD">
        <w:rPr>
          <w:rFonts w:ascii="Arial" w:hAnsi="Arial" w:cs="Arial"/>
          <w:sz w:val="19"/>
          <w:szCs w:val="19"/>
        </w:rPr>
        <w:t xml:space="preserve"> expelled from </w:t>
      </w:r>
      <w:r w:rsidR="00225E63" w:rsidRPr="000C1EDD">
        <w:rPr>
          <w:rFonts w:ascii="Arial" w:hAnsi="Arial" w:cs="Arial"/>
          <w:sz w:val="19"/>
          <w:szCs w:val="19"/>
        </w:rPr>
        <w:t>EFSC</w:t>
      </w:r>
    </w:p>
    <w:p w14:paraId="34F6895B" w14:textId="3B7EA666" w:rsidR="00B17D97" w:rsidRPr="00225E63" w:rsidRDefault="00225E63" w:rsidP="00225E63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25E63">
        <w:rPr>
          <w:rFonts w:ascii="Arial" w:hAnsi="Arial" w:cs="Arial"/>
          <w:sz w:val="19"/>
          <w:szCs w:val="19"/>
        </w:rPr>
        <w:t>N</w:t>
      </w:r>
      <w:r w:rsidR="00B17D97" w:rsidRPr="00225E63">
        <w:rPr>
          <w:rFonts w:ascii="Arial" w:hAnsi="Arial" w:cs="Arial"/>
          <w:sz w:val="19"/>
          <w:szCs w:val="19"/>
        </w:rPr>
        <w:t>otwithstanding</w:t>
      </w:r>
      <w:r w:rsidRPr="00225E63">
        <w:rPr>
          <w:rFonts w:ascii="Arial" w:hAnsi="Arial" w:cs="Arial"/>
          <w:sz w:val="19"/>
          <w:szCs w:val="19"/>
        </w:rPr>
        <w:t xml:space="preserve"> the preceding,</w:t>
      </w:r>
      <w:r w:rsidR="00B17D97" w:rsidRPr="00225E63">
        <w:rPr>
          <w:rFonts w:ascii="Arial" w:hAnsi="Arial" w:cs="Arial"/>
          <w:sz w:val="19"/>
          <w:szCs w:val="19"/>
        </w:rPr>
        <w:t xml:space="preserve"> the </w:t>
      </w:r>
      <w:r w:rsidR="00222E03">
        <w:rPr>
          <w:rFonts w:ascii="Arial" w:hAnsi="Arial" w:cs="Arial"/>
          <w:sz w:val="19"/>
          <w:szCs w:val="19"/>
        </w:rPr>
        <w:t>Panel</w:t>
      </w:r>
      <w:r w:rsidR="00B17D97" w:rsidRPr="00225E63">
        <w:rPr>
          <w:rFonts w:ascii="Arial" w:hAnsi="Arial" w:cs="Arial"/>
          <w:sz w:val="19"/>
          <w:szCs w:val="19"/>
        </w:rPr>
        <w:t xml:space="preserve"> may ban</w:t>
      </w:r>
      <w:r w:rsidR="00222E03">
        <w:rPr>
          <w:rFonts w:ascii="Arial" w:hAnsi="Arial" w:cs="Arial"/>
          <w:sz w:val="19"/>
          <w:szCs w:val="19"/>
        </w:rPr>
        <w:t>,</w:t>
      </w:r>
      <w:r w:rsidR="00B17D97" w:rsidRPr="00225E63">
        <w:rPr>
          <w:rFonts w:ascii="Arial" w:hAnsi="Arial" w:cs="Arial"/>
          <w:sz w:val="19"/>
          <w:szCs w:val="19"/>
        </w:rPr>
        <w:t xml:space="preserve"> suspend or require to resign any </w:t>
      </w:r>
      <w:r w:rsidR="00D65BB3">
        <w:rPr>
          <w:rFonts w:ascii="Arial" w:hAnsi="Arial" w:cs="Arial"/>
          <w:sz w:val="19"/>
          <w:szCs w:val="19"/>
        </w:rPr>
        <w:t xml:space="preserve">employee or </w:t>
      </w:r>
      <w:r w:rsidR="00B17D97" w:rsidRPr="00225E63">
        <w:rPr>
          <w:rFonts w:ascii="Arial" w:hAnsi="Arial" w:cs="Arial"/>
          <w:sz w:val="19"/>
          <w:szCs w:val="19"/>
        </w:rPr>
        <w:t xml:space="preserve">member without having issued </w:t>
      </w:r>
      <w:r w:rsidRPr="00225E63">
        <w:rPr>
          <w:rFonts w:ascii="Arial" w:hAnsi="Arial" w:cs="Arial"/>
          <w:sz w:val="19"/>
          <w:szCs w:val="19"/>
        </w:rPr>
        <w:t>a</w:t>
      </w:r>
      <w:r w:rsidR="00B17D97" w:rsidRPr="00225E63">
        <w:rPr>
          <w:rFonts w:ascii="Arial" w:hAnsi="Arial" w:cs="Arial"/>
          <w:sz w:val="19"/>
          <w:szCs w:val="19"/>
        </w:rPr>
        <w:t xml:space="preserve"> verbal or written warning if that </w:t>
      </w:r>
      <w:r w:rsidRPr="00225E63">
        <w:rPr>
          <w:rFonts w:ascii="Arial" w:hAnsi="Arial" w:cs="Arial"/>
          <w:sz w:val="19"/>
          <w:szCs w:val="19"/>
        </w:rPr>
        <w:t xml:space="preserve">employee’s or </w:t>
      </w:r>
      <w:r w:rsidR="00B17D97" w:rsidRPr="00225E63">
        <w:rPr>
          <w:rFonts w:ascii="Arial" w:hAnsi="Arial" w:cs="Arial"/>
          <w:sz w:val="19"/>
          <w:szCs w:val="19"/>
        </w:rPr>
        <w:t>member</w:t>
      </w:r>
      <w:r w:rsidRPr="00225E63">
        <w:rPr>
          <w:rFonts w:ascii="Arial" w:hAnsi="Arial" w:cs="Arial"/>
          <w:sz w:val="19"/>
          <w:szCs w:val="19"/>
        </w:rPr>
        <w:t>’</w:t>
      </w:r>
      <w:r w:rsidR="00B17D97" w:rsidRPr="00225E63">
        <w:rPr>
          <w:rFonts w:ascii="Arial" w:hAnsi="Arial" w:cs="Arial"/>
          <w:sz w:val="19"/>
          <w:szCs w:val="19"/>
        </w:rPr>
        <w:t xml:space="preserve">s conduct is </w:t>
      </w:r>
      <w:r w:rsidRPr="00225E63">
        <w:rPr>
          <w:rFonts w:ascii="Arial" w:hAnsi="Arial" w:cs="Arial"/>
          <w:sz w:val="19"/>
          <w:szCs w:val="19"/>
        </w:rPr>
        <w:t>of such a</w:t>
      </w:r>
      <w:r w:rsidR="00B17D97" w:rsidRPr="00225E63">
        <w:rPr>
          <w:rFonts w:ascii="Arial" w:hAnsi="Arial" w:cs="Arial"/>
          <w:sz w:val="19"/>
          <w:szCs w:val="19"/>
        </w:rPr>
        <w:t xml:space="preserve"> nature that is construed to be a serious breach of </w:t>
      </w:r>
      <w:r w:rsidRPr="00225E63">
        <w:rPr>
          <w:rFonts w:ascii="Arial" w:hAnsi="Arial" w:cs="Arial"/>
          <w:sz w:val="19"/>
          <w:szCs w:val="19"/>
        </w:rPr>
        <w:t>EFSC’s</w:t>
      </w:r>
      <w:r w:rsidR="00B17D97" w:rsidRPr="00225E63">
        <w:rPr>
          <w:rFonts w:ascii="Arial" w:hAnsi="Arial" w:cs="Arial"/>
          <w:sz w:val="19"/>
          <w:szCs w:val="19"/>
        </w:rPr>
        <w:t xml:space="preserve"> </w:t>
      </w:r>
      <w:r w:rsidRPr="00225E63">
        <w:rPr>
          <w:rFonts w:ascii="Arial" w:hAnsi="Arial" w:cs="Arial"/>
          <w:sz w:val="19"/>
          <w:szCs w:val="19"/>
        </w:rPr>
        <w:t>C</w:t>
      </w:r>
      <w:r w:rsidR="00B17D97" w:rsidRPr="00225E63">
        <w:rPr>
          <w:rFonts w:ascii="Arial" w:hAnsi="Arial" w:cs="Arial"/>
          <w:sz w:val="19"/>
          <w:szCs w:val="19"/>
        </w:rPr>
        <w:t>onstitution</w:t>
      </w:r>
      <w:r w:rsidRPr="00225E63">
        <w:rPr>
          <w:rFonts w:ascii="Arial" w:hAnsi="Arial" w:cs="Arial"/>
          <w:sz w:val="19"/>
          <w:szCs w:val="19"/>
        </w:rPr>
        <w:t>.</w:t>
      </w:r>
    </w:p>
    <w:p w14:paraId="2822AE30" w14:textId="77777777" w:rsidR="00225E63" w:rsidRPr="00225E63" w:rsidRDefault="00225E63" w:rsidP="00225E63">
      <w:pPr>
        <w:pStyle w:val="ListParagraph"/>
        <w:rPr>
          <w:rFonts w:ascii="Arial" w:hAnsi="Arial" w:cs="Arial"/>
          <w:sz w:val="19"/>
          <w:szCs w:val="19"/>
        </w:rPr>
      </w:pPr>
    </w:p>
    <w:p w14:paraId="5A19B951" w14:textId="7CB780BE" w:rsidR="00225E63" w:rsidRDefault="00222E03" w:rsidP="00225E63">
      <w:pPr>
        <w:rPr>
          <w:rFonts w:ascii="Arial" w:hAnsi="Arial" w:cs="Arial"/>
          <w:b/>
          <w:bCs/>
          <w:sz w:val="19"/>
          <w:szCs w:val="19"/>
        </w:rPr>
      </w:pPr>
      <w:r w:rsidRPr="00222E03">
        <w:rPr>
          <w:rFonts w:ascii="Arial" w:hAnsi="Arial" w:cs="Arial"/>
          <w:b/>
          <w:bCs/>
          <w:sz w:val="19"/>
          <w:szCs w:val="19"/>
        </w:rPr>
        <w:t>Right to a</w:t>
      </w:r>
      <w:r w:rsidR="00225E63" w:rsidRPr="00222E03">
        <w:rPr>
          <w:rFonts w:ascii="Arial" w:hAnsi="Arial" w:cs="Arial"/>
          <w:b/>
          <w:bCs/>
          <w:sz w:val="19"/>
          <w:szCs w:val="19"/>
        </w:rPr>
        <w:t>ppeal</w:t>
      </w:r>
    </w:p>
    <w:p w14:paraId="048810A7" w14:textId="77777777" w:rsidR="00222E03" w:rsidRPr="00222E03" w:rsidRDefault="00222E03" w:rsidP="00225E63">
      <w:pPr>
        <w:rPr>
          <w:rFonts w:ascii="Arial" w:hAnsi="Arial" w:cs="Arial"/>
          <w:b/>
          <w:bCs/>
          <w:sz w:val="19"/>
          <w:szCs w:val="19"/>
        </w:rPr>
      </w:pPr>
    </w:p>
    <w:p w14:paraId="7D1BEF88" w14:textId="6F1CC077" w:rsidR="00225E63" w:rsidRPr="00222E03" w:rsidRDefault="00B17D97" w:rsidP="00222E03">
      <w:pPr>
        <w:rPr>
          <w:rFonts w:ascii="Arial" w:hAnsi="Arial" w:cs="Arial"/>
          <w:sz w:val="19"/>
          <w:szCs w:val="19"/>
        </w:rPr>
      </w:pPr>
      <w:r w:rsidRPr="00222E03">
        <w:rPr>
          <w:rFonts w:ascii="Arial" w:hAnsi="Arial" w:cs="Arial"/>
          <w:sz w:val="19"/>
          <w:szCs w:val="19"/>
        </w:rPr>
        <w:t xml:space="preserve">The member has the right to appeal against any decision by the </w:t>
      </w:r>
      <w:r w:rsidR="00222E03">
        <w:rPr>
          <w:rFonts w:ascii="Arial" w:hAnsi="Arial" w:cs="Arial"/>
          <w:sz w:val="19"/>
          <w:szCs w:val="19"/>
        </w:rPr>
        <w:t>Panel</w:t>
      </w:r>
      <w:r w:rsidRPr="00222E03">
        <w:rPr>
          <w:rFonts w:ascii="Arial" w:hAnsi="Arial" w:cs="Arial"/>
          <w:sz w:val="19"/>
          <w:szCs w:val="19"/>
        </w:rPr>
        <w:t xml:space="preserve"> concerning the incident in question</w:t>
      </w:r>
      <w:r w:rsidR="00222E03">
        <w:rPr>
          <w:rFonts w:ascii="Arial" w:hAnsi="Arial" w:cs="Arial"/>
          <w:sz w:val="19"/>
          <w:szCs w:val="19"/>
        </w:rPr>
        <w:t>.</w:t>
      </w:r>
      <w:r w:rsidRPr="00222E03">
        <w:rPr>
          <w:rFonts w:ascii="Arial" w:hAnsi="Arial" w:cs="Arial"/>
          <w:sz w:val="19"/>
          <w:szCs w:val="19"/>
        </w:rPr>
        <w:t xml:space="preserve"> </w:t>
      </w:r>
    </w:p>
    <w:p w14:paraId="45FD69E8" w14:textId="62DFEEAB" w:rsidR="00B17D97" w:rsidRDefault="00225E63" w:rsidP="00054513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</w:t>
      </w:r>
      <w:r w:rsidR="00B17D97" w:rsidRPr="00225E63">
        <w:rPr>
          <w:rFonts w:ascii="Arial" w:hAnsi="Arial" w:cs="Arial"/>
          <w:sz w:val="19"/>
          <w:szCs w:val="19"/>
        </w:rPr>
        <w:t>h</w:t>
      </w:r>
      <w:r w:rsidR="00222E03">
        <w:rPr>
          <w:rFonts w:ascii="Arial" w:hAnsi="Arial" w:cs="Arial"/>
          <w:sz w:val="19"/>
          <w:szCs w:val="19"/>
        </w:rPr>
        <w:t>e</w:t>
      </w:r>
      <w:r w:rsidR="00B17D97" w:rsidRPr="00225E63">
        <w:rPr>
          <w:rFonts w:ascii="Arial" w:hAnsi="Arial" w:cs="Arial"/>
          <w:sz w:val="19"/>
          <w:szCs w:val="19"/>
        </w:rPr>
        <w:t xml:space="preserve"> appeal must be lodged with the </w:t>
      </w:r>
      <w:r>
        <w:rPr>
          <w:rFonts w:ascii="Arial" w:hAnsi="Arial" w:cs="Arial"/>
          <w:sz w:val="19"/>
          <w:szCs w:val="19"/>
        </w:rPr>
        <w:t>S</w:t>
      </w:r>
      <w:r w:rsidR="00B17D97" w:rsidRPr="00225E63">
        <w:rPr>
          <w:rFonts w:ascii="Arial" w:hAnsi="Arial" w:cs="Arial"/>
          <w:sz w:val="19"/>
          <w:szCs w:val="19"/>
        </w:rPr>
        <w:t xml:space="preserve">ecretary within </w:t>
      </w:r>
      <w:r>
        <w:rPr>
          <w:rFonts w:ascii="Arial" w:hAnsi="Arial" w:cs="Arial"/>
          <w:sz w:val="19"/>
          <w:szCs w:val="19"/>
        </w:rPr>
        <w:t>7 (</w:t>
      </w:r>
      <w:r w:rsidR="00B17D97" w:rsidRPr="00225E63">
        <w:rPr>
          <w:rFonts w:ascii="Arial" w:hAnsi="Arial" w:cs="Arial"/>
          <w:sz w:val="19"/>
          <w:szCs w:val="19"/>
        </w:rPr>
        <w:t>seven</w:t>
      </w:r>
      <w:r>
        <w:rPr>
          <w:rFonts w:ascii="Arial" w:hAnsi="Arial" w:cs="Arial"/>
          <w:sz w:val="19"/>
          <w:szCs w:val="19"/>
        </w:rPr>
        <w:t>)</w:t>
      </w:r>
      <w:r w:rsidR="00B17D97" w:rsidRPr="00225E63">
        <w:rPr>
          <w:rFonts w:ascii="Arial" w:hAnsi="Arial" w:cs="Arial"/>
          <w:sz w:val="19"/>
          <w:szCs w:val="19"/>
        </w:rPr>
        <w:t xml:space="preserve"> days of receipt of the </w:t>
      </w:r>
      <w:r w:rsidR="00222E03">
        <w:rPr>
          <w:rFonts w:ascii="Arial" w:hAnsi="Arial" w:cs="Arial"/>
          <w:sz w:val="19"/>
          <w:szCs w:val="19"/>
        </w:rPr>
        <w:t>Panel</w:t>
      </w:r>
      <w:r>
        <w:rPr>
          <w:rFonts w:ascii="Arial" w:hAnsi="Arial" w:cs="Arial"/>
          <w:sz w:val="19"/>
          <w:szCs w:val="19"/>
        </w:rPr>
        <w:t>’s</w:t>
      </w:r>
      <w:r w:rsidRPr="00225E63">
        <w:rPr>
          <w:rFonts w:ascii="Arial" w:hAnsi="Arial" w:cs="Arial"/>
          <w:sz w:val="19"/>
          <w:szCs w:val="19"/>
        </w:rPr>
        <w:t xml:space="preserve"> </w:t>
      </w:r>
      <w:r w:rsidR="00B17D97" w:rsidRPr="00225E63">
        <w:rPr>
          <w:rFonts w:ascii="Arial" w:hAnsi="Arial" w:cs="Arial"/>
          <w:sz w:val="19"/>
          <w:szCs w:val="19"/>
        </w:rPr>
        <w:t>written decision</w:t>
      </w:r>
    </w:p>
    <w:p w14:paraId="351751B9" w14:textId="6DE9D2AC" w:rsidR="00222E03" w:rsidRDefault="000C1EDD" w:rsidP="00222E03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E1BE0">
        <w:rPr>
          <w:rFonts w:ascii="Arial" w:hAnsi="Arial" w:cs="Arial"/>
          <w:sz w:val="20"/>
          <w:szCs w:val="20"/>
        </w:rPr>
        <w:t>The</w:t>
      </w:r>
      <w:r w:rsidR="00222E03">
        <w:rPr>
          <w:rFonts w:ascii="Arial" w:hAnsi="Arial" w:cs="Arial"/>
          <w:sz w:val="20"/>
          <w:szCs w:val="20"/>
        </w:rPr>
        <w:t xml:space="preserve"> appeal will be heard by the</w:t>
      </w:r>
      <w:r w:rsidRPr="007E1BE0">
        <w:rPr>
          <w:rFonts w:ascii="Arial" w:hAnsi="Arial" w:cs="Arial"/>
          <w:sz w:val="20"/>
          <w:szCs w:val="20"/>
        </w:rPr>
        <w:t xml:space="preserve"> Chair</w:t>
      </w:r>
      <w:r>
        <w:rPr>
          <w:rFonts w:ascii="Arial" w:hAnsi="Arial" w:cs="Arial"/>
          <w:sz w:val="20"/>
          <w:szCs w:val="20"/>
        </w:rPr>
        <w:t>person,</w:t>
      </w:r>
      <w:r w:rsidRPr="007E1B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19"/>
          <w:szCs w:val="19"/>
        </w:rPr>
        <w:t>a</w:t>
      </w:r>
      <w:r w:rsidRPr="008C415C">
        <w:rPr>
          <w:rFonts w:ascii="Arial" w:hAnsi="Arial" w:cs="Arial"/>
          <w:sz w:val="19"/>
          <w:szCs w:val="19"/>
        </w:rPr>
        <w:t xml:space="preserve"> representative of EFSC Executive Committee who was not</w:t>
      </w:r>
      <w:r w:rsidR="00222E03">
        <w:rPr>
          <w:rFonts w:ascii="Arial" w:hAnsi="Arial" w:cs="Arial"/>
          <w:sz w:val="19"/>
          <w:szCs w:val="19"/>
        </w:rPr>
        <w:t xml:space="preserve"> part of the Panel</w:t>
      </w:r>
      <w:r>
        <w:rPr>
          <w:rFonts w:ascii="Arial" w:hAnsi="Arial" w:cs="Arial"/>
          <w:sz w:val="19"/>
          <w:szCs w:val="19"/>
        </w:rPr>
        <w:t>,</w:t>
      </w:r>
      <w:r w:rsidRPr="008C415C">
        <w:rPr>
          <w:rFonts w:ascii="Arial" w:hAnsi="Arial" w:cs="Arial"/>
          <w:sz w:val="19"/>
          <w:szCs w:val="19"/>
        </w:rPr>
        <w:t xml:space="preserve"> </w:t>
      </w:r>
      <w:r w:rsidR="00B17D97" w:rsidRPr="00225E63">
        <w:rPr>
          <w:rFonts w:ascii="Arial" w:hAnsi="Arial" w:cs="Arial"/>
          <w:sz w:val="19"/>
          <w:szCs w:val="19"/>
        </w:rPr>
        <w:t xml:space="preserve">who will make their finding </w:t>
      </w:r>
      <w:r w:rsidR="00222E03">
        <w:rPr>
          <w:rFonts w:ascii="Arial" w:hAnsi="Arial" w:cs="Arial"/>
          <w:sz w:val="19"/>
          <w:szCs w:val="19"/>
        </w:rPr>
        <w:t xml:space="preserve">known to the Panel </w:t>
      </w:r>
      <w:r w:rsidR="00222E03" w:rsidRPr="00222E03">
        <w:rPr>
          <w:rFonts w:ascii="Arial" w:hAnsi="Arial" w:cs="Arial"/>
          <w:sz w:val="19"/>
          <w:szCs w:val="19"/>
        </w:rPr>
        <w:t>in writing</w:t>
      </w:r>
      <w:r w:rsidR="00222E03">
        <w:rPr>
          <w:rFonts w:ascii="Arial" w:hAnsi="Arial" w:cs="Arial"/>
          <w:sz w:val="19"/>
          <w:szCs w:val="19"/>
        </w:rPr>
        <w:t xml:space="preserve"> </w:t>
      </w:r>
    </w:p>
    <w:p w14:paraId="520CBD1A" w14:textId="7562E4A0" w:rsidR="00222E03" w:rsidRDefault="00222E03" w:rsidP="00222E03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="00B17D97" w:rsidRPr="00222E03">
        <w:rPr>
          <w:rFonts w:ascii="Arial" w:hAnsi="Arial" w:cs="Arial"/>
          <w:sz w:val="19"/>
          <w:szCs w:val="19"/>
        </w:rPr>
        <w:t>hould the</w:t>
      </w:r>
      <w:r>
        <w:rPr>
          <w:rFonts w:ascii="Arial" w:hAnsi="Arial" w:cs="Arial"/>
          <w:sz w:val="19"/>
          <w:szCs w:val="19"/>
        </w:rPr>
        <w:t>se</w:t>
      </w:r>
      <w:r w:rsidR="00B17D97" w:rsidRPr="00222E03">
        <w:rPr>
          <w:rFonts w:ascii="Arial" w:hAnsi="Arial" w:cs="Arial"/>
          <w:sz w:val="19"/>
          <w:szCs w:val="19"/>
        </w:rPr>
        <w:t xml:space="preserve"> findings conflict or concur with </w:t>
      </w:r>
      <w:r>
        <w:rPr>
          <w:rFonts w:ascii="Arial" w:hAnsi="Arial" w:cs="Arial"/>
          <w:sz w:val="19"/>
          <w:szCs w:val="19"/>
        </w:rPr>
        <w:t>the Panel’s</w:t>
      </w:r>
      <w:r w:rsidR="00B17D97" w:rsidRPr="00222E03">
        <w:rPr>
          <w:rFonts w:ascii="Arial" w:hAnsi="Arial" w:cs="Arial"/>
          <w:sz w:val="19"/>
          <w:szCs w:val="19"/>
        </w:rPr>
        <w:t xml:space="preserve"> original decision</w:t>
      </w:r>
      <w:r>
        <w:rPr>
          <w:rFonts w:ascii="Arial" w:hAnsi="Arial" w:cs="Arial"/>
          <w:sz w:val="19"/>
          <w:szCs w:val="19"/>
        </w:rPr>
        <w:t>,</w:t>
      </w:r>
      <w:r w:rsidR="00B17D97" w:rsidRPr="00222E03">
        <w:rPr>
          <w:rFonts w:ascii="Arial" w:hAnsi="Arial" w:cs="Arial"/>
          <w:sz w:val="19"/>
          <w:szCs w:val="19"/>
        </w:rPr>
        <w:t xml:space="preserve"> the resulting decision</w:t>
      </w:r>
      <w:r>
        <w:rPr>
          <w:rFonts w:ascii="Arial" w:hAnsi="Arial" w:cs="Arial"/>
          <w:sz w:val="19"/>
          <w:szCs w:val="19"/>
        </w:rPr>
        <w:t xml:space="preserve"> </w:t>
      </w:r>
      <w:r w:rsidR="00B17D97" w:rsidRPr="00222E03">
        <w:rPr>
          <w:rFonts w:ascii="Arial" w:hAnsi="Arial" w:cs="Arial"/>
          <w:sz w:val="19"/>
          <w:szCs w:val="19"/>
        </w:rPr>
        <w:t xml:space="preserve">will be made known to the member within </w:t>
      </w:r>
      <w:r>
        <w:rPr>
          <w:rFonts w:ascii="Arial" w:hAnsi="Arial" w:cs="Arial"/>
          <w:sz w:val="19"/>
          <w:szCs w:val="19"/>
        </w:rPr>
        <w:t>7 (</w:t>
      </w:r>
      <w:r w:rsidR="00B17D97" w:rsidRPr="00222E03">
        <w:rPr>
          <w:rFonts w:ascii="Arial" w:hAnsi="Arial" w:cs="Arial"/>
          <w:sz w:val="19"/>
          <w:szCs w:val="19"/>
        </w:rPr>
        <w:t>seven</w:t>
      </w:r>
      <w:r>
        <w:rPr>
          <w:rFonts w:ascii="Arial" w:hAnsi="Arial" w:cs="Arial"/>
          <w:sz w:val="19"/>
          <w:szCs w:val="19"/>
        </w:rPr>
        <w:t>)</w:t>
      </w:r>
      <w:r w:rsidR="00B17D97" w:rsidRPr="00222E03">
        <w:rPr>
          <w:rFonts w:ascii="Arial" w:hAnsi="Arial" w:cs="Arial"/>
          <w:sz w:val="19"/>
          <w:szCs w:val="19"/>
        </w:rPr>
        <w:t xml:space="preserve"> days </w:t>
      </w:r>
    </w:p>
    <w:p w14:paraId="69AEC1C3" w14:textId="5A3D2B8C" w:rsidR="00B17D97" w:rsidRPr="00222E03" w:rsidRDefault="00222E03" w:rsidP="00222E03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</w:t>
      </w:r>
      <w:r w:rsidR="00B17D97" w:rsidRPr="00222E03">
        <w:rPr>
          <w:rFonts w:ascii="Arial" w:hAnsi="Arial" w:cs="Arial"/>
          <w:sz w:val="19"/>
          <w:szCs w:val="19"/>
        </w:rPr>
        <w:t>o further appeal will be heard after the foregoing procedures have been completed</w:t>
      </w:r>
      <w:r>
        <w:rPr>
          <w:rFonts w:ascii="Arial" w:hAnsi="Arial" w:cs="Arial"/>
          <w:sz w:val="19"/>
          <w:szCs w:val="19"/>
        </w:rPr>
        <w:t>.</w:t>
      </w:r>
    </w:p>
    <w:p w14:paraId="71F2D482" w14:textId="77777777" w:rsidR="00054513" w:rsidRPr="00225E63" w:rsidRDefault="00054513">
      <w:pPr>
        <w:rPr>
          <w:rFonts w:ascii="Arial" w:hAnsi="Arial" w:cs="Arial"/>
          <w:sz w:val="19"/>
          <w:szCs w:val="19"/>
        </w:rPr>
      </w:pPr>
    </w:p>
    <w:p w14:paraId="6537AB2E" w14:textId="1F3B5BA5" w:rsidR="00411A4A" w:rsidRDefault="00B17D97" w:rsidP="00411A4A">
      <w:pPr>
        <w:rPr>
          <w:rFonts w:ascii="Arial" w:hAnsi="Arial" w:cs="Arial"/>
          <w:sz w:val="20"/>
          <w:szCs w:val="20"/>
        </w:rPr>
      </w:pPr>
      <w:r w:rsidRPr="00411A4A">
        <w:rPr>
          <w:rFonts w:ascii="Arial" w:hAnsi="Arial" w:cs="Arial"/>
          <w:b/>
          <w:bCs/>
          <w:sz w:val="19"/>
          <w:szCs w:val="19"/>
        </w:rPr>
        <w:t xml:space="preserve">All correspondence regarding disciplinary matters </w:t>
      </w:r>
      <w:r w:rsidR="00411A4A">
        <w:rPr>
          <w:rFonts w:ascii="Arial" w:hAnsi="Arial" w:cs="Arial"/>
          <w:b/>
          <w:bCs/>
          <w:sz w:val="19"/>
          <w:szCs w:val="19"/>
        </w:rPr>
        <w:t>can</w:t>
      </w:r>
      <w:r w:rsidRPr="00411A4A">
        <w:rPr>
          <w:rFonts w:ascii="Arial" w:hAnsi="Arial" w:cs="Arial"/>
          <w:b/>
          <w:bCs/>
          <w:sz w:val="19"/>
          <w:szCs w:val="19"/>
        </w:rPr>
        <w:t xml:space="preserve"> be sent by</w:t>
      </w:r>
      <w:r w:rsidR="001F290F">
        <w:rPr>
          <w:rFonts w:ascii="Arial" w:hAnsi="Arial" w:cs="Arial"/>
          <w:b/>
          <w:bCs/>
          <w:sz w:val="19"/>
          <w:szCs w:val="19"/>
        </w:rPr>
        <w:t xml:space="preserve"> </w:t>
      </w:r>
      <w:r w:rsidR="001F290F" w:rsidRPr="001F290F">
        <w:rPr>
          <w:rFonts w:ascii="Arial" w:hAnsi="Arial" w:cs="Arial"/>
          <w:b/>
          <w:bCs/>
          <w:sz w:val="19"/>
          <w:szCs w:val="19"/>
        </w:rPr>
        <w:t>email</w:t>
      </w:r>
      <w:r w:rsidR="001F290F" w:rsidRPr="001F290F">
        <w:rPr>
          <w:rFonts w:ascii="Arial" w:hAnsi="Arial" w:cs="Arial"/>
          <w:b/>
          <w:bCs/>
          <w:sz w:val="20"/>
          <w:szCs w:val="20"/>
        </w:rPr>
        <w:t xml:space="preserve"> to:</w:t>
      </w:r>
      <w:r w:rsidR="001F290F">
        <w:rPr>
          <w:rFonts w:ascii="Arial" w:hAnsi="Arial" w:cs="Arial"/>
          <w:sz w:val="20"/>
          <w:szCs w:val="20"/>
        </w:rPr>
        <w:t xml:space="preserve"> </w:t>
      </w:r>
      <w:r w:rsidR="00411A4A" w:rsidRPr="00411A4A">
        <w:rPr>
          <w:rFonts w:ascii="Arial" w:hAnsi="Arial" w:cs="Arial"/>
          <w:sz w:val="20"/>
          <w:szCs w:val="20"/>
        </w:rPr>
        <w:t>secretary@eastfifesportscouncil.org.uk</w:t>
      </w:r>
    </w:p>
    <w:p w14:paraId="4253CA8D" w14:textId="77777777" w:rsidR="001F290F" w:rsidRPr="001F290F" w:rsidRDefault="001F290F" w:rsidP="00411A4A">
      <w:pPr>
        <w:rPr>
          <w:rFonts w:ascii="Arial" w:hAnsi="Arial" w:cs="Arial"/>
          <w:b/>
          <w:bCs/>
          <w:sz w:val="19"/>
          <w:szCs w:val="19"/>
        </w:rPr>
      </w:pPr>
    </w:p>
    <w:p w14:paraId="6486C9D1" w14:textId="14859F29" w:rsidR="00411A4A" w:rsidRPr="007E1BE0" w:rsidRDefault="00411A4A" w:rsidP="00411A4A">
      <w:pPr>
        <w:rPr>
          <w:rFonts w:ascii="Arial" w:hAnsi="Arial" w:cs="Arial"/>
          <w:sz w:val="20"/>
          <w:szCs w:val="20"/>
        </w:rPr>
      </w:pPr>
      <w:r w:rsidRPr="007E1BE0">
        <w:rPr>
          <w:rFonts w:ascii="Arial" w:hAnsi="Arial" w:cs="Arial"/>
          <w:sz w:val="20"/>
          <w:szCs w:val="20"/>
        </w:rPr>
        <w:t>Data Protection Act 2018</w:t>
      </w:r>
      <w:r w:rsidRPr="007E1BE0">
        <w:rPr>
          <w:rFonts w:ascii="Verdana" w:hAnsi="Verdana"/>
          <w:color w:val="000000"/>
          <w:sz w:val="20"/>
          <w:szCs w:val="20"/>
        </w:rPr>
        <w:t xml:space="preserve"> </w:t>
      </w:r>
      <w:r w:rsidRPr="007E1BE0">
        <w:rPr>
          <w:rFonts w:ascii="Arial" w:hAnsi="Arial" w:cs="Arial"/>
          <w:sz w:val="20"/>
          <w:szCs w:val="20"/>
        </w:rPr>
        <w:t>– the information you supply will be maintained in accordance with the Act. It will not be passed to any other person outside EFSC, without your prior consent, unless this is a legal requirement.</w:t>
      </w:r>
    </w:p>
    <w:p w14:paraId="3F67FFAE" w14:textId="21F94D8A" w:rsidR="00C32BD0" w:rsidRPr="00225E63" w:rsidRDefault="00C32BD0">
      <w:pPr>
        <w:rPr>
          <w:rFonts w:ascii="Arial" w:hAnsi="Arial" w:cs="Arial"/>
          <w:sz w:val="19"/>
          <w:szCs w:val="19"/>
        </w:rPr>
      </w:pPr>
    </w:p>
    <w:sectPr w:rsidR="00C32BD0" w:rsidRPr="00225E63" w:rsidSect="00F92101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90C1" w14:textId="77777777" w:rsidR="00AF4EEC" w:rsidRDefault="00AF4EEC" w:rsidP="00D1633B">
      <w:r>
        <w:separator/>
      </w:r>
    </w:p>
  </w:endnote>
  <w:endnote w:type="continuationSeparator" w:id="0">
    <w:p w14:paraId="7FBB6395" w14:textId="77777777" w:rsidR="00AF4EEC" w:rsidRDefault="00AF4EEC" w:rsidP="00D1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578F" w14:textId="77777777" w:rsidR="00D1633B" w:rsidRDefault="00D1633B" w:rsidP="00D1633B">
    <w:pPr>
      <w:pStyle w:val="Footer"/>
      <w:rPr>
        <w:sz w:val="18"/>
        <w:szCs w:val="18"/>
      </w:rPr>
    </w:pPr>
  </w:p>
  <w:p w14:paraId="03ED927B" w14:textId="77777777" w:rsidR="00D1633B" w:rsidRDefault="00D1633B" w:rsidP="00D1633B">
    <w:pPr>
      <w:pStyle w:val="Footer"/>
      <w:rPr>
        <w:sz w:val="18"/>
        <w:szCs w:val="18"/>
      </w:rPr>
    </w:pPr>
  </w:p>
  <w:p w14:paraId="0E63A3BE" w14:textId="6AD4E1F6" w:rsidR="00D1633B" w:rsidRPr="00D1633B" w:rsidRDefault="00D1633B" w:rsidP="00D1633B">
    <w:pPr>
      <w:pStyle w:val="Footer"/>
      <w:rPr>
        <w:rFonts w:ascii="Times New Roman" w:hAnsi="Times New Roman" w:cs="Times New Roman"/>
        <w:sz w:val="18"/>
        <w:szCs w:val="18"/>
      </w:rPr>
    </w:pPr>
    <w:r w:rsidRPr="00D1633B">
      <w:rPr>
        <w:rFonts w:ascii="Times New Roman" w:hAnsi="Times New Roman" w:cs="Times New Roman"/>
        <w:sz w:val="18"/>
        <w:szCs w:val="18"/>
      </w:rPr>
      <w:t xml:space="preserve">Updated </w:t>
    </w:r>
    <w:proofErr w:type="gramStart"/>
    <w:r w:rsidRPr="00D1633B">
      <w:rPr>
        <w:rFonts w:ascii="Times New Roman" w:hAnsi="Times New Roman" w:cs="Times New Roman"/>
        <w:sz w:val="18"/>
        <w:szCs w:val="18"/>
      </w:rPr>
      <w:t>09/05/2023</w:t>
    </w:r>
    <w:proofErr w:type="gramEnd"/>
  </w:p>
  <w:p w14:paraId="3BE47A29" w14:textId="11A7B3BA" w:rsidR="00D1633B" w:rsidRDefault="00D1633B">
    <w:pPr>
      <w:pStyle w:val="Footer"/>
    </w:pPr>
  </w:p>
  <w:p w14:paraId="7EB86541" w14:textId="77777777" w:rsidR="00D1633B" w:rsidRDefault="00D1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CB6E" w14:textId="77777777" w:rsidR="00AF4EEC" w:rsidRDefault="00AF4EEC" w:rsidP="00D1633B">
      <w:r>
        <w:separator/>
      </w:r>
    </w:p>
  </w:footnote>
  <w:footnote w:type="continuationSeparator" w:id="0">
    <w:p w14:paraId="716B6385" w14:textId="77777777" w:rsidR="00AF4EEC" w:rsidRDefault="00AF4EEC" w:rsidP="00D1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7B9"/>
    <w:multiLevelType w:val="hybridMultilevel"/>
    <w:tmpl w:val="100874D2"/>
    <w:lvl w:ilvl="0" w:tplc="39C22D6C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6F33349E"/>
    <w:multiLevelType w:val="hybridMultilevel"/>
    <w:tmpl w:val="889E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5613">
    <w:abstractNumId w:val="1"/>
  </w:num>
  <w:num w:numId="2" w16cid:durableId="160237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97"/>
    <w:rsid w:val="00054513"/>
    <w:rsid w:val="000C1EDD"/>
    <w:rsid w:val="001F290F"/>
    <w:rsid w:val="00222E03"/>
    <w:rsid w:val="00225E63"/>
    <w:rsid w:val="00411A4A"/>
    <w:rsid w:val="005E7A24"/>
    <w:rsid w:val="006418A8"/>
    <w:rsid w:val="007E2E3B"/>
    <w:rsid w:val="00877D53"/>
    <w:rsid w:val="00967C92"/>
    <w:rsid w:val="00A16564"/>
    <w:rsid w:val="00AF4EEC"/>
    <w:rsid w:val="00B17D97"/>
    <w:rsid w:val="00B54DEA"/>
    <w:rsid w:val="00BA4B45"/>
    <w:rsid w:val="00C32BD0"/>
    <w:rsid w:val="00CF2A07"/>
    <w:rsid w:val="00D1633B"/>
    <w:rsid w:val="00D65BB3"/>
    <w:rsid w:val="00E759E5"/>
    <w:rsid w:val="00F92101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C3A375"/>
  <w15:chartTrackingRefBased/>
  <w15:docId w15:val="{A61D3594-6BFD-F94C-AE98-DD2E52D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3B"/>
  </w:style>
  <w:style w:type="paragraph" w:styleId="Footer">
    <w:name w:val="footer"/>
    <w:basedOn w:val="Normal"/>
    <w:link w:val="FooterChar"/>
    <w:uiPriority w:val="99"/>
    <w:unhideWhenUsed/>
    <w:rsid w:val="00D1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3B"/>
  </w:style>
  <w:style w:type="paragraph" w:styleId="BodyTextIndent">
    <w:name w:val="Body Text Indent"/>
    <w:basedOn w:val="Normal"/>
    <w:link w:val="BodyTextIndentChar"/>
    <w:uiPriority w:val="99"/>
    <w:unhideWhenUsed/>
    <w:rsid w:val="00054513"/>
    <w:pPr>
      <w:spacing w:after="120"/>
      <w:ind w:left="283"/>
    </w:pPr>
    <w:rPr>
      <w:rFonts w:ascii="Arial" w:eastAsia="Times New Roman" w:hAnsi="Arial" w:cs="Times New Roman"/>
      <w:kern w:val="0"/>
      <w:sz w:val="2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4513"/>
    <w:rPr>
      <w:rFonts w:ascii="Arial" w:eastAsia="Times New Roman" w:hAnsi="Arial" w:cs="Times New Roman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054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Lumsden</dc:creator>
  <cp:keywords/>
  <dc:description/>
  <cp:lastModifiedBy>Hilary Lumsden</cp:lastModifiedBy>
  <cp:revision>9</cp:revision>
  <dcterms:created xsi:type="dcterms:W3CDTF">2023-05-08T13:46:00Z</dcterms:created>
  <dcterms:modified xsi:type="dcterms:W3CDTF">2023-09-18T11:02:00Z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02a1f562d684d191edee46f8a158a2b128cc4bdfae1e38836d289d5d04b475e5</vt:lpwstr>
  </property>
</Properties>
</file>